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356" w:rsidRPr="00C45035" w:rsidRDefault="00C45035" w:rsidP="00C45035">
      <w:pPr>
        <w:spacing w:line="0" w:lineRule="atLeast"/>
        <w:jc w:val="right"/>
        <w:rPr>
          <w:rFonts w:ascii="ＭＳ 明朝" w:eastAsia="ＭＳ 明朝" w:hAnsi="ＭＳ 明朝"/>
          <w:sz w:val="24"/>
          <w:szCs w:val="24"/>
        </w:rPr>
      </w:pPr>
      <w:r w:rsidRPr="00C45035">
        <w:rPr>
          <w:rFonts w:ascii="ＭＳ 明朝" w:eastAsia="ＭＳ 明朝" w:hAnsi="ＭＳ 明朝" w:hint="eastAsia"/>
          <w:sz w:val="24"/>
          <w:szCs w:val="24"/>
        </w:rPr>
        <w:t>令和　　年　　月　　日</w:t>
      </w:r>
    </w:p>
    <w:p w:rsidR="00C45035" w:rsidRPr="00C45035" w:rsidRDefault="00C45035" w:rsidP="00C45035">
      <w:pPr>
        <w:spacing w:line="0" w:lineRule="atLeast"/>
        <w:rPr>
          <w:rFonts w:ascii="ＭＳ 明朝" w:eastAsia="ＭＳ 明朝" w:hAnsi="ＭＳ 明朝"/>
          <w:sz w:val="24"/>
          <w:szCs w:val="24"/>
        </w:rPr>
      </w:pPr>
    </w:p>
    <w:p w:rsidR="00C45035" w:rsidRPr="00C45035" w:rsidRDefault="00C45035" w:rsidP="00C45035">
      <w:pPr>
        <w:spacing w:line="0" w:lineRule="atLeast"/>
        <w:rPr>
          <w:rFonts w:ascii="ＭＳ 明朝" w:eastAsia="ＭＳ 明朝" w:hAnsi="ＭＳ 明朝"/>
          <w:sz w:val="24"/>
          <w:szCs w:val="24"/>
        </w:rPr>
      </w:pPr>
      <w:r w:rsidRPr="00C45035">
        <w:rPr>
          <w:rFonts w:ascii="ＭＳ 明朝" w:eastAsia="ＭＳ 明朝" w:hAnsi="ＭＳ 明朝" w:hint="eastAsia"/>
          <w:sz w:val="24"/>
          <w:szCs w:val="24"/>
        </w:rPr>
        <w:t xml:space="preserve">錦江町選挙管理委員会委員長　</w:t>
      </w:r>
      <w:r w:rsidR="00C72A96">
        <w:rPr>
          <w:rFonts w:ascii="ＭＳ 明朝" w:eastAsia="ＭＳ 明朝" w:hAnsi="ＭＳ 明朝" w:hint="eastAsia"/>
          <w:sz w:val="24"/>
          <w:szCs w:val="24"/>
        </w:rPr>
        <w:t>壱崎</w:t>
      </w:r>
      <w:r w:rsidRPr="00C45035">
        <w:rPr>
          <w:rFonts w:ascii="ＭＳ 明朝" w:eastAsia="ＭＳ 明朝" w:hAnsi="ＭＳ 明朝" w:hint="eastAsia"/>
          <w:sz w:val="24"/>
          <w:szCs w:val="24"/>
        </w:rPr>
        <w:t xml:space="preserve">　</w:t>
      </w:r>
      <w:r w:rsidR="00C72A96">
        <w:rPr>
          <w:rFonts w:ascii="ＭＳ 明朝" w:eastAsia="ＭＳ 明朝" w:hAnsi="ＭＳ 明朝" w:hint="eastAsia"/>
          <w:sz w:val="24"/>
          <w:szCs w:val="24"/>
        </w:rPr>
        <w:t>紀男</w:t>
      </w:r>
      <w:r w:rsidRPr="00C45035">
        <w:rPr>
          <w:rFonts w:ascii="ＭＳ 明朝" w:eastAsia="ＭＳ 明朝" w:hAnsi="ＭＳ 明朝" w:hint="eastAsia"/>
          <w:sz w:val="24"/>
          <w:szCs w:val="24"/>
        </w:rPr>
        <w:t xml:space="preserve">　殿</w:t>
      </w:r>
    </w:p>
    <w:p w:rsidR="00C45035" w:rsidRDefault="00C45035" w:rsidP="00C45035">
      <w:pPr>
        <w:spacing w:line="0" w:lineRule="atLeast"/>
        <w:rPr>
          <w:rFonts w:ascii="ＭＳ 明朝" w:eastAsia="ＭＳ 明朝" w:hAnsi="ＭＳ 明朝"/>
          <w:sz w:val="24"/>
          <w:szCs w:val="24"/>
        </w:rPr>
      </w:pPr>
    </w:p>
    <w:p w:rsidR="00C45035" w:rsidRDefault="00C45035" w:rsidP="00C45035">
      <w:pPr>
        <w:spacing w:line="0" w:lineRule="atLeast"/>
        <w:rPr>
          <w:rFonts w:ascii="ＭＳ 明朝" w:eastAsia="ＭＳ 明朝" w:hAnsi="ＭＳ 明朝"/>
          <w:sz w:val="24"/>
          <w:szCs w:val="24"/>
        </w:rPr>
      </w:pPr>
    </w:p>
    <w:p w:rsidR="00C45035" w:rsidRDefault="00C45035" w:rsidP="00C45035">
      <w:pPr>
        <w:spacing w:line="0" w:lineRule="atLeast"/>
        <w:rPr>
          <w:rFonts w:ascii="ＭＳ 明朝" w:eastAsia="ＭＳ 明朝" w:hAnsi="ＭＳ 明朝"/>
          <w:sz w:val="24"/>
          <w:szCs w:val="24"/>
        </w:rPr>
      </w:pPr>
      <w:r>
        <w:rPr>
          <w:rFonts w:ascii="ＭＳ 明朝" w:eastAsia="ＭＳ 明朝" w:hAnsi="ＭＳ 明朝" w:hint="eastAsia"/>
          <w:sz w:val="24"/>
          <w:szCs w:val="24"/>
        </w:rPr>
        <w:t xml:space="preserve">　　　　　　　　　</w:t>
      </w:r>
      <w:r w:rsidR="006F2818">
        <w:rPr>
          <w:rFonts w:ascii="ＭＳ 明朝" w:eastAsia="ＭＳ 明朝" w:hAnsi="ＭＳ 明朝" w:hint="eastAsia"/>
          <w:sz w:val="24"/>
          <w:szCs w:val="24"/>
        </w:rPr>
        <w:t xml:space="preserve">　　</w:t>
      </w:r>
      <w:r>
        <w:rPr>
          <w:rFonts w:ascii="ＭＳ 明朝" w:eastAsia="ＭＳ 明朝" w:hAnsi="ＭＳ 明朝" w:hint="eastAsia"/>
          <w:sz w:val="24"/>
          <w:szCs w:val="24"/>
        </w:rPr>
        <w:t>申出人　錦江町</w:t>
      </w:r>
      <w:r w:rsidR="006F2818">
        <w:rPr>
          <w:rFonts w:ascii="ＭＳ 明朝" w:eastAsia="ＭＳ 明朝" w:hAnsi="ＭＳ 明朝" w:hint="eastAsia"/>
          <w:sz w:val="24"/>
          <w:szCs w:val="24"/>
        </w:rPr>
        <w:t>長</w:t>
      </w:r>
      <w:r>
        <w:rPr>
          <w:rFonts w:ascii="ＭＳ 明朝" w:eastAsia="ＭＳ 明朝" w:hAnsi="ＭＳ 明朝" w:hint="eastAsia"/>
          <w:sz w:val="24"/>
          <w:szCs w:val="24"/>
        </w:rPr>
        <w:t xml:space="preserve">選挙候補者　　　　　　　　　</w:t>
      </w:r>
    </w:p>
    <w:p w:rsidR="00C45035" w:rsidRPr="00C45035" w:rsidRDefault="00C45035" w:rsidP="00C45035">
      <w:pPr>
        <w:spacing w:line="0" w:lineRule="atLeast"/>
        <w:rPr>
          <w:rFonts w:ascii="ＭＳ 明朝" w:eastAsia="ＭＳ 明朝" w:hAnsi="ＭＳ 明朝"/>
          <w:sz w:val="24"/>
          <w:szCs w:val="24"/>
        </w:rPr>
      </w:pPr>
    </w:p>
    <w:p w:rsidR="00C45035" w:rsidRDefault="00C45035" w:rsidP="00C45035">
      <w:pPr>
        <w:spacing w:line="0" w:lineRule="atLeast"/>
        <w:rPr>
          <w:rFonts w:ascii="ＭＳ 明朝" w:eastAsia="ＭＳ 明朝" w:hAnsi="ＭＳ 明朝"/>
          <w:sz w:val="24"/>
          <w:szCs w:val="24"/>
        </w:rPr>
      </w:pPr>
    </w:p>
    <w:p w:rsidR="00C45035" w:rsidRPr="00C45035" w:rsidRDefault="00C45035" w:rsidP="00C45035">
      <w:pPr>
        <w:spacing w:line="0" w:lineRule="atLeast"/>
        <w:jc w:val="center"/>
        <w:rPr>
          <w:rFonts w:ascii="ＭＳ 明朝" w:eastAsia="ＭＳ 明朝" w:hAnsi="ＭＳ 明朝"/>
          <w:sz w:val="36"/>
          <w:szCs w:val="36"/>
        </w:rPr>
      </w:pPr>
      <w:r w:rsidRPr="00C45035">
        <w:rPr>
          <w:rFonts w:ascii="ＭＳ 明朝" w:eastAsia="ＭＳ 明朝" w:hAnsi="ＭＳ 明朝" w:hint="eastAsia"/>
          <w:sz w:val="36"/>
          <w:szCs w:val="36"/>
        </w:rPr>
        <w:t>公営施設使用の個人演説会開催申出書</w:t>
      </w:r>
    </w:p>
    <w:p w:rsidR="00C45035" w:rsidRDefault="00C45035" w:rsidP="00C45035">
      <w:pPr>
        <w:spacing w:line="0" w:lineRule="atLeast"/>
        <w:rPr>
          <w:rFonts w:ascii="ＭＳ 明朝" w:eastAsia="ＭＳ 明朝" w:hAnsi="ＭＳ 明朝"/>
          <w:sz w:val="24"/>
          <w:szCs w:val="24"/>
        </w:rPr>
      </w:pPr>
    </w:p>
    <w:p w:rsidR="00C45035" w:rsidRDefault="00C45035" w:rsidP="00C45035">
      <w:pPr>
        <w:spacing w:line="0" w:lineRule="atLeast"/>
        <w:rPr>
          <w:rFonts w:ascii="ＭＳ 明朝" w:eastAsia="ＭＳ 明朝" w:hAnsi="ＭＳ 明朝"/>
          <w:sz w:val="24"/>
          <w:szCs w:val="24"/>
        </w:rPr>
      </w:pPr>
    </w:p>
    <w:p w:rsidR="00C45035" w:rsidRDefault="00C45035" w:rsidP="00C45035">
      <w:pPr>
        <w:spacing w:line="0" w:lineRule="atLeast"/>
        <w:rPr>
          <w:rFonts w:ascii="ＭＳ 明朝" w:eastAsia="ＭＳ 明朝" w:hAnsi="ＭＳ 明朝"/>
          <w:sz w:val="24"/>
          <w:szCs w:val="24"/>
        </w:rPr>
      </w:pPr>
      <w:r>
        <w:rPr>
          <w:rFonts w:ascii="ＭＳ 明朝" w:eastAsia="ＭＳ 明朝" w:hAnsi="ＭＳ 明朝" w:hint="eastAsia"/>
          <w:sz w:val="24"/>
          <w:szCs w:val="24"/>
        </w:rPr>
        <w:t>公職選挙法第１６３条の規定により申し出ます。</w:t>
      </w:r>
    </w:p>
    <w:tbl>
      <w:tblPr>
        <w:tblStyle w:val="a3"/>
        <w:tblW w:w="0" w:type="auto"/>
        <w:tblLook w:val="04A0" w:firstRow="1" w:lastRow="0" w:firstColumn="1" w:lastColumn="0" w:noHBand="0" w:noVBand="1"/>
      </w:tblPr>
      <w:tblGrid>
        <w:gridCol w:w="2263"/>
        <w:gridCol w:w="1134"/>
        <w:gridCol w:w="5097"/>
      </w:tblGrid>
      <w:tr w:rsidR="00AD2446" w:rsidTr="00AD2446">
        <w:trPr>
          <w:trHeight w:val="624"/>
        </w:trPr>
        <w:tc>
          <w:tcPr>
            <w:tcW w:w="2263" w:type="dxa"/>
            <w:vMerge w:val="restart"/>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候　　補　　者</w:t>
            </w:r>
          </w:p>
        </w:tc>
        <w:tc>
          <w:tcPr>
            <w:tcW w:w="1134"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選挙名</w:t>
            </w:r>
          </w:p>
        </w:tc>
        <w:tc>
          <w:tcPr>
            <w:tcW w:w="5097" w:type="dxa"/>
            <w:vAlign w:val="center"/>
          </w:tcPr>
          <w:p w:rsidR="00AD2446" w:rsidRDefault="00AD2446" w:rsidP="00AD2446">
            <w:pPr>
              <w:spacing w:line="0" w:lineRule="atLeast"/>
              <w:jc w:val="center"/>
              <w:rPr>
                <w:rFonts w:ascii="ＭＳ 明朝" w:eastAsia="ＭＳ 明朝" w:hAnsi="ＭＳ 明朝"/>
                <w:sz w:val="24"/>
                <w:szCs w:val="24"/>
              </w:rPr>
            </w:pPr>
          </w:p>
        </w:tc>
      </w:tr>
      <w:tr w:rsidR="00AD2446" w:rsidTr="00AD2446">
        <w:trPr>
          <w:trHeight w:val="624"/>
        </w:trPr>
        <w:tc>
          <w:tcPr>
            <w:tcW w:w="2263" w:type="dxa"/>
            <w:vMerge/>
            <w:vAlign w:val="center"/>
          </w:tcPr>
          <w:p w:rsidR="00AD2446" w:rsidRDefault="00AD2446" w:rsidP="00AD2446">
            <w:pPr>
              <w:spacing w:line="0" w:lineRule="atLeast"/>
              <w:jc w:val="center"/>
              <w:rPr>
                <w:rFonts w:ascii="ＭＳ 明朝" w:eastAsia="ＭＳ 明朝" w:hAnsi="ＭＳ 明朝"/>
                <w:sz w:val="24"/>
                <w:szCs w:val="24"/>
              </w:rPr>
            </w:pPr>
          </w:p>
        </w:tc>
        <w:tc>
          <w:tcPr>
            <w:tcW w:w="1134"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氏　名</w:t>
            </w:r>
          </w:p>
        </w:tc>
        <w:tc>
          <w:tcPr>
            <w:tcW w:w="5097" w:type="dxa"/>
            <w:vAlign w:val="center"/>
          </w:tcPr>
          <w:p w:rsidR="00AD2446" w:rsidRDefault="00AD2446" w:rsidP="00AD2446">
            <w:pPr>
              <w:spacing w:line="0" w:lineRule="atLeast"/>
              <w:jc w:val="center"/>
              <w:rPr>
                <w:rFonts w:ascii="ＭＳ 明朝" w:eastAsia="ＭＳ 明朝" w:hAnsi="ＭＳ 明朝"/>
                <w:sz w:val="24"/>
                <w:szCs w:val="24"/>
              </w:rPr>
            </w:pPr>
          </w:p>
        </w:tc>
      </w:tr>
      <w:tr w:rsidR="00AD2446" w:rsidTr="00AD2446">
        <w:trPr>
          <w:trHeight w:val="624"/>
        </w:trPr>
        <w:tc>
          <w:tcPr>
            <w:tcW w:w="2263" w:type="dxa"/>
            <w:vMerge/>
            <w:vAlign w:val="center"/>
          </w:tcPr>
          <w:p w:rsidR="00AD2446" w:rsidRDefault="00AD2446" w:rsidP="00AD2446">
            <w:pPr>
              <w:spacing w:line="0" w:lineRule="atLeast"/>
              <w:jc w:val="center"/>
              <w:rPr>
                <w:rFonts w:ascii="ＭＳ 明朝" w:eastAsia="ＭＳ 明朝" w:hAnsi="ＭＳ 明朝"/>
                <w:sz w:val="24"/>
                <w:szCs w:val="24"/>
              </w:rPr>
            </w:pPr>
          </w:p>
        </w:tc>
        <w:tc>
          <w:tcPr>
            <w:tcW w:w="1134"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住　所</w:t>
            </w:r>
          </w:p>
        </w:tc>
        <w:tc>
          <w:tcPr>
            <w:tcW w:w="5097" w:type="dxa"/>
            <w:vAlign w:val="center"/>
          </w:tcPr>
          <w:p w:rsidR="00AD2446" w:rsidRDefault="00AD2446" w:rsidP="00AD2446">
            <w:pPr>
              <w:spacing w:line="0" w:lineRule="atLeast"/>
              <w:jc w:val="center"/>
              <w:rPr>
                <w:rFonts w:ascii="ＭＳ 明朝" w:eastAsia="ＭＳ 明朝" w:hAnsi="ＭＳ 明朝"/>
                <w:sz w:val="24"/>
                <w:szCs w:val="24"/>
              </w:rPr>
            </w:pPr>
          </w:p>
        </w:tc>
      </w:tr>
      <w:tr w:rsidR="00AD2446" w:rsidTr="00AD2446">
        <w:trPr>
          <w:trHeight w:val="624"/>
        </w:trPr>
        <w:tc>
          <w:tcPr>
            <w:tcW w:w="2263" w:type="dxa"/>
            <w:vMerge/>
            <w:vAlign w:val="center"/>
          </w:tcPr>
          <w:p w:rsidR="00AD2446" w:rsidRDefault="00AD2446" w:rsidP="00AD2446">
            <w:pPr>
              <w:spacing w:line="0" w:lineRule="atLeast"/>
              <w:jc w:val="center"/>
              <w:rPr>
                <w:rFonts w:ascii="ＭＳ 明朝" w:eastAsia="ＭＳ 明朝" w:hAnsi="ＭＳ 明朝"/>
                <w:sz w:val="24"/>
                <w:szCs w:val="24"/>
              </w:rPr>
            </w:pPr>
          </w:p>
        </w:tc>
        <w:tc>
          <w:tcPr>
            <w:tcW w:w="1134"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連絡先</w:t>
            </w:r>
          </w:p>
        </w:tc>
        <w:tc>
          <w:tcPr>
            <w:tcW w:w="5097" w:type="dxa"/>
            <w:vAlign w:val="center"/>
          </w:tcPr>
          <w:p w:rsidR="00AD2446" w:rsidRDefault="00AD2446" w:rsidP="00AD2446">
            <w:pPr>
              <w:spacing w:line="0" w:lineRule="atLeast"/>
              <w:jc w:val="center"/>
              <w:rPr>
                <w:rFonts w:ascii="ＭＳ 明朝" w:eastAsia="ＭＳ 明朝" w:hAnsi="ＭＳ 明朝"/>
                <w:sz w:val="24"/>
                <w:szCs w:val="24"/>
              </w:rPr>
            </w:pPr>
          </w:p>
        </w:tc>
      </w:tr>
      <w:tr w:rsidR="00AD2446" w:rsidTr="00AD2446">
        <w:trPr>
          <w:trHeight w:val="624"/>
        </w:trPr>
        <w:tc>
          <w:tcPr>
            <w:tcW w:w="2263"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使用すべき施設</w:t>
            </w:r>
          </w:p>
        </w:tc>
        <w:tc>
          <w:tcPr>
            <w:tcW w:w="6231" w:type="dxa"/>
            <w:gridSpan w:val="2"/>
            <w:vAlign w:val="center"/>
          </w:tcPr>
          <w:p w:rsidR="00AD2446" w:rsidRDefault="00AD2446" w:rsidP="00AD2446">
            <w:pPr>
              <w:spacing w:line="0" w:lineRule="atLeast"/>
              <w:jc w:val="center"/>
              <w:rPr>
                <w:rFonts w:ascii="ＭＳ 明朝" w:eastAsia="ＭＳ 明朝" w:hAnsi="ＭＳ 明朝"/>
                <w:sz w:val="24"/>
                <w:szCs w:val="24"/>
              </w:rPr>
            </w:pPr>
          </w:p>
        </w:tc>
      </w:tr>
      <w:tr w:rsidR="00AD2446" w:rsidTr="00AD2446">
        <w:trPr>
          <w:trHeight w:val="1361"/>
        </w:trPr>
        <w:tc>
          <w:tcPr>
            <w:tcW w:w="2263"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開催すべき日時</w:t>
            </w:r>
          </w:p>
        </w:tc>
        <w:tc>
          <w:tcPr>
            <w:tcW w:w="6231" w:type="dxa"/>
            <w:gridSpan w:val="2"/>
            <w:vAlign w:val="center"/>
          </w:tcPr>
          <w:p w:rsidR="00AD2446" w:rsidRDefault="00AD2446" w:rsidP="00AD2446">
            <w:pPr>
              <w:spacing w:line="0" w:lineRule="atLeast"/>
              <w:rPr>
                <w:rFonts w:ascii="ＭＳ 明朝" w:eastAsia="ＭＳ 明朝" w:hAnsi="ＭＳ 明朝"/>
                <w:sz w:val="24"/>
                <w:szCs w:val="24"/>
              </w:rPr>
            </w:pPr>
            <w:r>
              <w:rPr>
                <w:rFonts w:ascii="ＭＳ 明朝" w:eastAsia="ＭＳ 明朝" w:hAnsi="ＭＳ 明朝" w:hint="eastAsia"/>
                <w:sz w:val="24"/>
                <w:szCs w:val="24"/>
              </w:rPr>
              <w:t xml:space="preserve">　　　　　　　　　　　　　　　時　　分から</w:t>
            </w:r>
          </w:p>
          <w:p w:rsidR="00AD2446" w:rsidRDefault="00AD2446" w:rsidP="00AD2446">
            <w:pPr>
              <w:spacing w:line="0" w:lineRule="atLeast"/>
              <w:rPr>
                <w:rFonts w:ascii="ＭＳ 明朝" w:eastAsia="ＭＳ 明朝" w:hAnsi="ＭＳ 明朝"/>
                <w:sz w:val="24"/>
                <w:szCs w:val="24"/>
              </w:rPr>
            </w:pPr>
            <w:r>
              <w:rPr>
                <w:rFonts w:ascii="ＭＳ 明朝" w:eastAsia="ＭＳ 明朝" w:hAnsi="ＭＳ 明朝" w:hint="eastAsia"/>
                <w:sz w:val="24"/>
                <w:szCs w:val="24"/>
              </w:rPr>
              <w:t>令和　　年　　月　　日</w:t>
            </w:r>
          </w:p>
          <w:p w:rsidR="00AD2446" w:rsidRDefault="00AD2446" w:rsidP="00AD2446">
            <w:pPr>
              <w:spacing w:line="0" w:lineRule="atLeast"/>
              <w:rPr>
                <w:rFonts w:ascii="ＭＳ 明朝" w:eastAsia="ＭＳ 明朝" w:hAnsi="ＭＳ 明朝"/>
                <w:sz w:val="24"/>
                <w:szCs w:val="24"/>
              </w:rPr>
            </w:pPr>
            <w:r>
              <w:rPr>
                <w:rFonts w:ascii="ＭＳ 明朝" w:eastAsia="ＭＳ 明朝" w:hAnsi="ＭＳ 明朝" w:hint="eastAsia"/>
                <w:sz w:val="24"/>
                <w:szCs w:val="24"/>
              </w:rPr>
              <w:t xml:space="preserve">　　　　　　　　　　　　　　　時　　分まで</w:t>
            </w:r>
          </w:p>
        </w:tc>
      </w:tr>
      <w:tr w:rsidR="00AD2446" w:rsidTr="00AD2446">
        <w:trPr>
          <w:trHeight w:val="624"/>
        </w:trPr>
        <w:tc>
          <w:tcPr>
            <w:tcW w:w="2263" w:type="dxa"/>
            <w:vAlign w:val="center"/>
          </w:tcPr>
          <w:p w:rsidR="00AD2446" w:rsidRDefault="00AD2446" w:rsidP="00AD2446">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費用の負担区分</w:t>
            </w:r>
          </w:p>
        </w:tc>
        <w:tc>
          <w:tcPr>
            <w:tcW w:w="6231" w:type="dxa"/>
            <w:gridSpan w:val="2"/>
          </w:tcPr>
          <w:p w:rsidR="00AD2446" w:rsidRDefault="00AD2446" w:rsidP="00C45035">
            <w:pPr>
              <w:spacing w:line="0" w:lineRule="atLeast"/>
              <w:rPr>
                <w:rFonts w:ascii="ＭＳ 明朝" w:eastAsia="ＭＳ 明朝" w:hAnsi="ＭＳ 明朝"/>
                <w:sz w:val="24"/>
                <w:szCs w:val="24"/>
              </w:rPr>
            </w:pPr>
          </w:p>
        </w:tc>
      </w:tr>
    </w:tbl>
    <w:p w:rsidR="00C45035" w:rsidRDefault="00C45035" w:rsidP="00C45035">
      <w:pPr>
        <w:spacing w:line="0" w:lineRule="atLeast"/>
        <w:rPr>
          <w:rFonts w:ascii="ＭＳ 明朝" w:eastAsia="ＭＳ 明朝" w:hAnsi="ＭＳ 明朝"/>
          <w:sz w:val="24"/>
          <w:szCs w:val="24"/>
        </w:rPr>
      </w:pPr>
    </w:p>
    <w:p w:rsidR="00C45035" w:rsidRPr="004E546D" w:rsidRDefault="00AE3A71" w:rsidP="00C45035">
      <w:pPr>
        <w:spacing w:line="0" w:lineRule="atLeast"/>
        <w:rPr>
          <w:rFonts w:ascii="ＭＳ 明朝" w:eastAsia="ＭＳ 明朝" w:hAnsi="ＭＳ 明朝"/>
          <w:sz w:val="22"/>
        </w:rPr>
      </w:pPr>
      <w:r w:rsidRPr="004E546D">
        <w:rPr>
          <w:rFonts w:ascii="ＭＳ 明朝" w:eastAsia="ＭＳ 明朝" w:hAnsi="ＭＳ 明朝" w:hint="eastAsia"/>
          <w:sz w:val="22"/>
        </w:rPr>
        <w:t>備考</w:t>
      </w:r>
    </w:p>
    <w:p w:rsidR="00AE3A71" w:rsidRPr="004E546D" w:rsidRDefault="00AE3A71" w:rsidP="00C45035">
      <w:pPr>
        <w:spacing w:line="0" w:lineRule="atLeast"/>
        <w:rPr>
          <w:rFonts w:ascii="ＭＳ 明朝" w:eastAsia="ＭＳ 明朝" w:hAnsi="ＭＳ 明朝"/>
          <w:sz w:val="22"/>
        </w:rPr>
      </w:pPr>
      <w:r w:rsidRPr="004E546D">
        <w:rPr>
          <w:rFonts w:ascii="ＭＳ 明朝" w:eastAsia="ＭＳ 明朝" w:hAnsi="ＭＳ 明朝" w:hint="eastAsia"/>
          <w:sz w:val="22"/>
        </w:rPr>
        <w:t xml:space="preserve">　１．申出書は必ずこの様式に</w:t>
      </w:r>
      <w:r w:rsidR="004E546D" w:rsidRPr="004E546D">
        <w:rPr>
          <w:rFonts w:ascii="ＭＳ 明朝" w:eastAsia="ＭＳ 明朝" w:hAnsi="ＭＳ 明朝" w:hint="eastAsia"/>
          <w:sz w:val="22"/>
        </w:rPr>
        <w:t>よらなければならない。</w:t>
      </w:r>
    </w:p>
    <w:p w:rsidR="00AE3A71" w:rsidRDefault="004E546D" w:rsidP="00C45035">
      <w:pPr>
        <w:spacing w:line="0" w:lineRule="atLeast"/>
        <w:rPr>
          <w:rFonts w:ascii="ＭＳ 明朝" w:eastAsia="ＭＳ 明朝" w:hAnsi="ＭＳ 明朝"/>
          <w:sz w:val="22"/>
        </w:rPr>
      </w:pPr>
      <w:r>
        <w:rPr>
          <w:rFonts w:ascii="ＭＳ 明朝" w:eastAsia="ＭＳ 明朝" w:hAnsi="ＭＳ 明朝" w:hint="eastAsia"/>
          <w:sz w:val="22"/>
        </w:rPr>
        <w:t xml:space="preserve">　２．この申出書は開催すべき期日前２日まで届け出ること。</w:t>
      </w:r>
    </w:p>
    <w:p w:rsidR="004E546D" w:rsidRPr="004E546D" w:rsidRDefault="004E546D" w:rsidP="00426518">
      <w:pPr>
        <w:spacing w:line="0" w:lineRule="atLeast"/>
        <w:ind w:left="440" w:hangingChars="200" w:hanging="440"/>
        <w:rPr>
          <w:rFonts w:ascii="ＭＳ 明朝" w:eastAsia="ＭＳ 明朝" w:hAnsi="ＭＳ 明朝"/>
          <w:sz w:val="22"/>
        </w:rPr>
      </w:pPr>
      <w:r>
        <w:rPr>
          <w:rFonts w:ascii="ＭＳ 明朝" w:eastAsia="ＭＳ 明朝" w:hAnsi="ＭＳ 明朝" w:hint="eastAsia"/>
          <w:sz w:val="22"/>
        </w:rPr>
        <w:t xml:space="preserve">　３．候補者が公職選挙法施行令第１１９条第３項による附加設備をするときはこの申し出と同時にその旨を申し出なければ</w:t>
      </w:r>
      <w:r w:rsidR="00426518">
        <w:rPr>
          <w:rFonts w:ascii="ＭＳ 明朝" w:eastAsia="ＭＳ 明朝" w:hAnsi="ＭＳ 明朝" w:hint="eastAsia"/>
          <w:sz w:val="22"/>
        </w:rPr>
        <w:t>ならない。</w:t>
      </w:r>
    </w:p>
    <w:p w:rsidR="00AE3A71" w:rsidRPr="00426518" w:rsidRDefault="00426518" w:rsidP="00426518">
      <w:pPr>
        <w:spacing w:line="0" w:lineRule="atLeast"/>
        <w:ind w:left="440" w:hangingChars="200" w:hanging="440"/>
        <w:rPr>
          <w:rFonts w:ascii="ＭＳ 明朝" w:eastAsia="ＭＳ 明朝" w:hAnsi="ＭＳ 明朝"/>
          <w:sz w:val="22"/>
        </w:rPr>
      </w:pPr>
      <w:r>
        <w:rPr>
          <w:rFonts w:ascii="ＭＳ 明朝" w:eastAsia="ＭＳ 明朝" w:hAnsi="ＭＳ 明朝" w:hint="eastAsia"/>
          <w:sz w:val="22"/>
        </w:rPr>
        <w:t xml:space="preserve">　４．費用の区分欄には施設の無料使用による国庫負担及び地方公共</w:t>
      </w:r>
      <w:proofErr w:type="gramStart"/>
      <w:r>
        <w:rPr>
          <w:rFonts w:ascii="ＭＳ 明朝" w:eastAsia="ＭＳ 明朝" w:hAnsi="ＭＳ 明朝" w:hint="eastAsia"/>
          <w:sz w:val="22"/>
        </w:rPr>
        <w:t>団体団体</w:t>
      </w:r>
      <w:proofErr w:type="gramEnd"/>
      <w:r>
        <w:rPr>
          <w:rFonts w:ascii="ＭＳ 明朝" w:eastAsia="ＭＳ 明朝" w:hAnsi="ＭＳ 明朝" w:hint="eastAsia"/>
          <w:sz w:val="22"/>
        </w:rPr>
        <w:t>負担並びに公職選挙法施行令第１２０条による自己負担の区分（自己負担又は国庫負担、県負担、市町村負担）を記載しなければならない。</w:t>
      </w:r>
    </w:p>
    <w:p w:rsidR="00C45035" w:rsidRPr="004E546D" w:rsidRDefault="00426518" w:rsidP="00426518">
      <w:pPr>
        <w:spacing w:line="0" w:lineRule="atLeast"/>
        <w:ind w:left="440" w:hangingChars="200" w:hanging="440"/>
        <w:rPr>
          <w:rFonts w:ascii="ＭＳ 明朝" w:eastAsia="ＭＳ 明朝" w:hAnsi="ＭＳ 明朝"/>
          <w:sz w:val="22"/>
        </w:rPr>
      </w:pPr>
      <w:r>
        <w:rPr>
          <w:rFonts w:ascii="ＭＳ 明朝" w:eastAsia="ＭＳ 明朝" w:hAnsi="ＭＳ 明朝" w:hint="eastAsia"/>
          <w:sz w:val="22"/>
        </w:rPr>
        <w:t xml:space="preserve">　５．前項の自己負担のときは申し出と同時に公職選挙法施行令第１２１条による納付すべき額を納付しなければならない。</w:t>
      </w:r>
      <w:bookmarkStart w:id="0" w:name="_GoBack"/>
      <w:bookmarkEnd w:id="0"/>
    </w:p>
    <w:p w:rsidR="00C45035" w:rsidRPr="004E546D" w:rsidRDefault="00C45035" w:rsidP="00C45035">
      <w:pPr>
        <w:spacing w:line="0" w:lineRule="atLeast"/>
        <w:rPr>
          <w:rFonts w:ascii="ＭＳ 明朝" w:eastAsia="ＭＳ 明朝" w:hAnsi="ＭＳ 明朝"/>
          <w:sz w:val="22"/>
        </w:rPr>
      </w:pPr>
    </w:p>
    <w:p w:rsidR="00C45035" w:rsidRPr="004E546D" w:rsidRDefault="00C45035" w:rsidP="00C45035">
      <w:pPr>
        <w:spacing w:line="0" w:lineRule="atLeast"/>
        <w:rPr>
          <w:rFonts w:ascii="ＭＳ 明朝" w:eastAsia="ＭＳ 明朝" w:hAnsi="ＭＳ 明朝"/>
          <w:sz w:val="22"/>
        </w:rPr>
      </w:pPr>
    </w:p>
    <w:sectPr w:rsidR="00C45035" w:rsidRPr="004E546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035"/>
    <w:rsid w:val="000C3356"/>
    <w:rsid w:val="00426518"/>
    <w:rsid w:val="004E546D"/>
    <w:rsid w:val="006F2818"/>
    <w:rsid w:val="00AD2446"/>
    <w:rsid w:val="00AE3A71"/>
    <w:rsid w:val="00C45035"/>
    <w:rsid w:val="00C72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2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2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宗成</dc:creator>
  <cp:keywords/>
  <dc:description/>
  <cp:lastModifiedBy>黒瀬 慎吾</cp:lastModifiedBy>
  <cp:revision>6</cp:revision>
  <dcterms:created xsi:type="dcterms:W3CDTF">2021-03-08T05:33:00Z</dcterms:created>
  <dcterms:modified xsi:type="dcterms:W3CDTF">2025-08-27T04:06:00Z</dcterms:modified>
</cp:coreProperties>
</file>